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ZJ-600 空气自净器（吸顶式）</w:t>
      </w:r>
    </w:p>
    <w:p>
      <w:pPr>
        <w:jc w:val="center"/>
        <w:spacing w:before="140" w:after="200"/>
      </w:pPr>
      <w:r>
        <w:drawing>
          <wp:inline distT="0" distB="0" distL="0" distR="0">
            <wp:extent cx="3291840" cy="2223060"/>
            <wp:docPr id="1" name="产品图片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duct-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3291840" cy="2223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技术摘要</w:t>
      </w:r>
    </w:p>
    <w:p>
      <w:r>
        <w:t xml:space="preserve">产品型号：ZJ-600 安装形式：吸顶式，可水平或垂直安装 初阻力：≤235.44Pa（24mmH₂O）</w:t>
      </w:r>
    </w:p>
    <w:p>
      <w:pPr>
        <w:pStyle w:val="Heading1"/>
      </w:pPr>
      <w:r>
        <w:t xml:space="preserve">产品介绍与完整技术参数</w:t>
      </w:r>
    </w:p>
    <w:p>
      <w:pPr>
        <w:pStyle w:val="Heading2"/>
      </w:pPr>
      <w:r>
        <w:t xml:space="preserve">产品介绍</w:t>
      </w:r>
    </w:p>
    <w:p>
      <w:r>
        <w:t xml:space="preserve">ZJ-600 属于官网 ZJ600/ZJ800 系列高效空气自净器，吊式安装可进行室内空气自循环，窗式安装可向室内送入净化新风。</w:t>
      </w:r>
    </w:p>
    <w:p>
      <w:pPr>
        <w:pStyle w:val="Heading2"/>
      </w:pPr>
      <w:r>
        <w:t xml:space="preserve">结构与功能</w:t>
      </w:r>
    </w:p>
    <w:p>
      <w:r>
        <w:t xml:space="preserve">• 由初效过滤器、风机组、高效过滤器及静压箱组成。</w:t>
      </w:r>
    </w:p>
    <w:p>
      <w:r>
        <w:t xml:space="preserve">• 箱体内覆盖吸声材料，结构简单，便于使用。</w:t>
      </w:r>
    </w:p>
    <w:p>
      <w:r>
        <w:t xml:space="preserve">• 外壳可采用轻质保温钢板或塑面复合板。</w:t>
      </w:r>
    </w:p>
    <w:p>
      <w:r>
        <w:t xml:space="preserve">官网将 ZJ-600 与 ZJ-800 合并介绍，未分别列出两款尺寸和风量；本页不套用同页其他系列的参数。</w:t>
      </w:r>
    </w:p>
    <w:p>
      <w:pPr>
        <w:pStyle w:val="Heading2"/>
      </w:pPr>
      <w:r>
        <w:t xml:space="preserve">技术参数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参数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ZJ-600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产品型号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ZJ-600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安装形式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吸顶式，可水平或垂直安装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初阻力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≤235.44Pa（24mmH₂O）</w:t>
            </w:r>
          </w:p>
        </w:tc>
      </w:tr>
    </w:tbl>
    <w:p>
      <w:pPr>
        <w:spacing w:after="140"/>
      </w:pPr>
    </w:p>
    <w:p>
      <w:pPr>
        <w:pStyle w:val="Meta"/>
      </w:pPr>
      <w:r>
        <w:t xml:space="preserve">产品链接：https://www.chaojingtai.com/kongqizijingqi/ZJ-600.html</w:t>
      </w:r>
    </w:p>
    <w:p>
      <w:pPr>
        <w:pStyle w:val="Meta"/>
      </w:pPr>
      <w:r>
        <w:t xml:space="preserve">资料生成日期：2026-10-27    参数与配置以产品实际情况及咨询确认为准。</w:t>
      </w:r>
    </w:p>
    <w:sectPr>
      <w:pgSz w:w="12240" w:h="15840"/>
      <w:pgMar w:top="1080" w:right="1440" w:bottom="1080" w:left="144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  <w:lang w:val="zh-CN" w:eastAsia="zh-CN"/>
      </w:rPr>
    </w:rPrDefault>
    <w:pPrDefault>
      <w:pPr>
        <w:spacing w:after="14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20"/>
    </w:pPr>
    <w:rPr>
      <w:b/>
      <w:sz w:val="36"/>
      <w:color w:val="000000"/>
    </w:rPr>
  </w:style>
  <w:style w:type="paragraph" w:styleId="Subtitle">
    <w:name w:val="Subtitle"/>
    <w:basedOn w:val="Normal"/>
    <w:rPr>
      <w:sz w:val="21"/>
      <w:color w:val="000000"/>
    </w:rPr>
  </w:style>
  <w:style w:type="paragraph" w:styleId="Meta">
    <w:name w:val="Meta"/>
    <w:basedOn w:val="Normal"/>
    <w:pPr>
      <w:spacing w:after="100"/>
    </w:pPr>
    <w:rPr>
      <w:sz w:val="19"/>
    </w:rPr>
  </w:style>
  <w:style w:type="paragraph" w:styleId="Heading1">
    <w:name w:val="heading 1"/>
    <w:basedOn w:val="Normal"/>
    <w:pPr>
      <w:keepNext/>
      <w:spacing w:before="260" w:after="160"/>
      <w:outlineLvl w:val="0"/>
    </w:pPr>
    <w:rPr>
      <w:b/>
      <w:sz w:val="28"/>
      <w:color w:val="000000"/>
    </w:rPr>
  </w:style>
  <w:style w:type="paragraph" w:styleId="Heading2">
    <w:name w:val="heading 2"/>
    <w:basedOn w:val="Normal"/>
    <w:pPr>
      <w:keepNext/>
      <w:spacing w:before="200" w:after="120"/>
      <w:outlineLvl w:val="1"/>
    </w:pPr>
    <w:rPr>
      <w:b/>
      <w:sz w:val="25"/>
      <w:color w:val="000000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product-1.jpg"/></Relationships>
</file>