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HS-840-U单人净化工作台(水平送风/宽工作台面)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适用人数：单人单面 送风方式：水平送风 工作区尺寸：700×620×600mm 外形尺寸：880×760×1760mm 洁净等级：100级@≥0.5μm（美联邦209E） 菌落数：≤0.5个/皿·时（Φ90mm培养平皿）</w:t>
      </w:r>
    </w:p>
    <w:p>
      <w:pPr>
        <w:pStyle w:val="Heading1"/>
      </w:pPr>
      <w:r>
        <w:t xml:space="preserve">产品介绍与完整技术参数</w:t>
      </w:r>
    </w:p>
    <w:p>
      <w:pPr>
        <w:pStyle w:val="Heading2"/>
      </w:pPr>
      <w:r>
        <w:t xml:space="preserve">产品介绍</w:t>
      </w:r>
    </w:p>
    <w:p>
      <w:r>
        <w:t xml:space="preserve">HS-840U 单人单面净化工作台，采用水平送风，为医药卫生、生物工程和科学实验等领域提供局部洁净操作环境。</w:t>
      </w:r>
    </w:p>
    <w:p>
      <w:pPr>
        <w:pStyle w:val="Heading2"/>
      </w:pPr>
      <w:r>
        <w:t xml:space="preserve">结构特点</w:t>
      </w:r>
    </w:p>
    <w:p>
      <w:r>
        <w:t xml:space="preserve">箱体采用中纤板材，表面静电喷涂，工作台面采用不锈钢。控制面板按键操作，可调节风速；配备脚轮及支撑脚，便于移动与固定。</w:t>
      </w:r>
    </w:p>
    <w:p>
      <w:pPr>
        <w:pStyle w:val="Heading2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HS-840U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适用人数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单人单面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送风方式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水平送风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700×620×600mm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880×760×1760mm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洁净等级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100级@≥0.5μm（美联邦209E）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菌落数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≤0.5个/皿·时（Φ90mm培养平皿）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平均风速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0.3～0.6m/s（快、慢双速）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≤62dB(A)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振动半峰值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≤5μm（x、y、z方向）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照度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≥300LX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功耗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400W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≤150kg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高效过滤器规格及数量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695×600×50×1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荧光灯 / 紫外灯规格及数量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20W×1 / 20W×1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产品图片与参数资料</w:t>
      </w:r>
    </w:p>
    <w:p>
      <w:pPr>
        <w:jc w:val="center"/>
        <w:spacing w:before="140" w:after="200"/>
      </w:pPr>
      <w:r>
        <w:drawing>
          <wp:inline distT="0" distB="0" distL="0" distR="0">
            <wp:extent cx="2677108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77108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产品链接：https://www.chaojingtai.com/jinghuagongzuotai/HS-840-U.html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/Relationships>
</file>